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7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0C717E" w:rsidRDefault="000C717E" w:rsidP="000C717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   №  ________</w:t>
      </w:r>
    </w:p>
    <w:p w:rsidR="000C717E" w:rsidRDefault="000C717E"/>
    <w:p w:rsidR="000C717E" w:rsidRDefault="000C717E" w:rsidP="000C717E"/>
    <w:p w:rsidR="000C717E" w:rsidRDefault="000C717E" w:rsidP="000C717E">
      <w:pPr>
        <w:tabs>
          <w:tab w:val="left" w:pos="5850"/>
        </w:tabs>
        <w:jc w:val="center"/>
        <w:rPr>
          <w:rFonts w:ascii="Times New Roman" w:hAnsi="Times New Roman"/>
          <w:b/>
          <w:sz w:val="28"/>
          <w:szCs w:val="28"/>
        </w:rPr>
      </w:pPr>
      <w:r w:rsidRPr="000C717E">
        <w:rPr>
          <w:rFonts w:ascii="Times New Roman" w:hAnsi="Times New Roman"/>
          <w:b/>
          <w:sz w:val="28"/>
          <w:szCs w:val="28"/>
        </w:rPr>
        <w:t>Распределение бюджетных ассигнований на реализацию муниципальных целевых программ, предусмотренных к финансированию в бюджете муниципального образования Калининский сельсовет на 2018 год и на плановый период 2019 и 2020 годов</w:t>
      </w:r>
    </w:p>
    <w:p w:rsidR="000C717E" w:rsidRDefault="000C717E" w:rsidP="000C717E">
      <w:pPr>
        <w:rPr>
          <w:rFonts w:ascii="Times New Roman" w:hAnsi="Times New Roman"/>
          <w:sz w:val="28"/>
          <w:szCs w:val="28"/>
        </w:rPr>
      </w:pPr>
    </w:p>
    <w:tbl>
      <w:tblPr>
        <w:tblW w:w="149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5"/>
        <w:gridCol w:w="8502"/>
        <w:gridCol w:w="1596"/>
        <w:gridCol w:w="551"/>
        <w:gridCol w:w="530"/>
        <w:gridCol w:w="576"/>
        <w:gridCol w:w="876"/>
        <w:gridCol w:w="876"/>
        <w:gridCol w:w="876"/>
      </w:tblGrid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№ м/п</w:t>
            </w:r>
          </w:p>
        </w:tc>
        <w:tc>
          <w:tcPr>
            <w:tcW w:w="8502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Наименование программ</w:t>
            </w:r>
          </w:p>
        </w:tc>
        <w:tc>
          <w:tcPr>
            <w:tcW w:w="1596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ind w:right="-92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ЦСР</w:t>
            </w:r>
          </w:p>
        </w:tc>
        <w:tc>
          <w:tcPr>
            <w:tcW w:w="551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РЗ</w:t>
            </w:r>
          </w:p>
        </w:tc>
        <w:tc>
          <w:tcPr>
            <w:tcW w:w="530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ПЗ</w:t>
            </w:r>
          </w:p>
        </w:tc>
        <w:tc>
          <w:tcPr>
            <w:tcW w:w="576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ВР</w:t>
            </w:r>
          </w:p>
        </w:tc>
        <w:tc>
          <w:tcPr>
            <w:tcW w:w="876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2018 год</w:t>
            </w:r>
          </w:p>
        </w:tc>
        <w:tc>
          <w:tcPr>
            <w:tcW w:w="876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2019 год</w:t>
            </w:r>
          </w:p>
        </w:tc>
        <w:tc>
          <w:tcPr>
            <w:tcW w:w="876" w:type="dxa"/>
            <w:shd w:val="clear" w:color="000000" w:fill="FFFFFF"/>
            <w:noWrap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2020 год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«Функционирование и развитие муниципальной службы муниципального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10 0 00 00000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1554,8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1483,4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1412,9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1534,8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1398,5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1392,9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ind w:right="-108"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10 0 02 00000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hideMark/>
          </w:tcPr>
          <w:p w:rsidR="000C717E" w:rsidRPr="000C717E" w:rsidRDefault="000C717E" w:rsidP="000C717E">
            <w:pPr>
              <w:widowControl/>
              <w:snapToGrid/>
              <w:spacing w:after="240"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"Создание стимулов, способствующих сохранению высококвалифицированного кадрового состава муниципальных служащих"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10 0 03 00000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11 0 00 00000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40,0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70,0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70,0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 xml:space="preserve"> 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11 0 01 00000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lastRenderedPageBreak/>
              <w:t>3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01 0 00 00000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109,0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109,0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109,0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01 0 02 00000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"Первичные меры пожарной безопасности"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01 0 03 00000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4</w:t>
            </w:r>
          </w:p>
        </w:tc>
        <w:tc>
          <w:tcPr>
            <w:tcW w:w="8502" w:type="dxa"/>
            <w:shd w:val="clear" w:color="auto" w:fill="auto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09 0 00 00000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09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516,4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581,3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604,5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502" w:type="dxa"/>
            <w:shd w:val="clear" w:color="auto" w:fill="auto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63,6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57,4</w:t>
            </w:r>
          </w:p>
        </w:tc>
        <w:tc>
          <w:tcPr>
            <w:tcW w:w="876" w:type="dxa"/>
            <w:shd w:val="clear" w:color="auto" w:fill="auto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109,5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09 0 02 00000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439,8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483,9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495,0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auto" w:fill="auto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09 0 04 00000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5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"Благоустройство территории Калининского  сельсовета на 2014-2020 гг"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04 0 00 00000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05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454,6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424,9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373,4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04 0 02 00000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04 0 03 00000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04 0 04 00000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229,4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мероприятие"Организация уличного освещения"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04.0.01.00000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165,2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"Развитие культуры на территории муниципального образования Калининский сельсовет на 2014-2020 гг"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05 0 00 00000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08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3736,6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3738,6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3736,6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05 0 01 00000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3721,6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3721,6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05 0 01 00000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15,0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7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07 0 00 00000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5,6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5,6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5,6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lastRenderedPageBreak/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 Обеспечение жильем молодых семей 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07 0 01 00000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Муниципальная программа "Развитие физической культуры и спорта в муниципальном образовании Калининский сельсовет на 2014-2020 гг"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06 0 00 00000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</w:tr>
      <w:tr w:rsidR="000C717E" w:rsidRPr="000C717E" w:rsidTr="000C717E">
        <w:trPr>
          <w:trHeight w:val="70"/>
        </w:trPr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8502" w:type="dxa"/>
            <w:shd w:val="clear" w:color="000000" w:fill="FFFFFF"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06 0 01 00000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0C717E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0C717E" w:rsidRPr="000C717E" w:rsidTr="000C717E">
        <w:trPr>
          <w:trHeight w:val="70"/>
        </w:trPr>
        <w:tc>
          <w:tcPr>
            <w:tcW w:w="9087" w:type="dxa"/>
            <w:gridSpan w:val="2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59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51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30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6477,0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6472,8</w:t>
            </w:r>
          </w:p>
        </w:tc>
        <w:tc>
          <w:tcPr>
            <w:tcW w:w="876" w:type="dxa"/>
            <w:shd w:val="clear" w:color="000000" w:fill="FFFFFF"/>
            <w:noWrap/>
            <w:vAlign w:val="bottom"/>
            <w:hideMark/>
          </w:tcPr>
          <w:p w:rsidR="000C717E" w:rsidRPr="000C717E" w:rsidRDefault="000C717E" w:rsidP="000C717E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C717E">
              <w:rPr>
                <w:rFonts w:ascii="Times New Roman" w:hAnsi="Times New Roman"/>
                <w:b/>
                <w:bCs/>
                <w:szCs w:val="24"/>
              </w:rPr>
              <w:t>6372,0</w:t>
            </w:r>
          </w:p>
        </w:tc>
      </w:tr>
    </w:tbl>
    <w:p w:rsidR="006F2A3E" w:rsidRPr="000C717E" w:rsidRDefault="006F2A3E" w:rsidP="000C717E">
      <w:pPr>
        <w:rPr>
          <w:rFonts w:ascii="Times New Roman" w:hAnsi="Times New Roman"/>
          <w:sz w:val="28"/>
          <w:szCs w:val="28"/>
        </w:rPr>
      </w:pPr>
    </w:p>
    <w:sectPr w:rsidR="006F2A3E" w:rsidRPr="000C717E" w:rsidSect="000C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0C717E"/>
    <w:rsid w:val="0000397D"/>
    <w:rsid w:val="000C717E"/>
    <w:rsid w:val="001B0F83"/>
    <w:rsid w:val="00202823"/>
    <w:rsid w:val="002B3043"/>
    <w:rsid w:val="002E2EE4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817D2"/>
    <w:rsid w:val="00A7332F"/>
    <w:rsid w:val="00C07943"/>
    <w:rsid w:val="00C65FD6"/>
    <w:rsid w:val="00CE784D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7E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3924</Characters>
  <Application>Microsoft Office Word</Application>
  <DocSecurity>0</DocSecurity>
  <Lines>32</Lines>
  <Paragraphs>9</Paragraphs>
  <ScaleCrop>false</ScaleCrop>
  <Company>Администрация</Company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2017-11-28T10:49:00Z</cp:lastPrinted>
  <dcterms:created xsi:type="dcterms:W3CDTF">2017-11-28T10:41:00Z</dcterms:created>
  <dcterms:modified xsi:type="dcterms:W3CDTF">2017-11-28T10:50:00Z</dcterms:modified>
</cp:coreProperties>
</file>